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6C6C5" w14:textId="42497C36" w:rsidR="0091333F" w:rsidRDefault="0091333F" w:rsidP="0091333F">
      <w:pPr>
        <w:jc w:val="center"/>
      </w:pPr>
      <w:r w:rsidRPr="00991365">
        <w:rPr>
          <w:noProof/>
        </w:rPr>
        <w:drawing>
          <wp:inline distT="0" distB="0" distL="0" distR="0" wp14:anchorId="15F9A994" wp14:editId="25EB40D9">
            <wp:extent cx="1428108" cy="544466"/>
            <wp:effectExtent l="0" t="0" r="0" b="1905"/>
            <wp:docPr id="1403690688" name="Picture 1403690688" descr="A red and black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690688" name="Picture 1403690688" descr="A red and black logo&#10;&#10;Description automatically generated with low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62811" cy="557697"/>
                    </a:xfrm>
                    <a:prstGeom prst="rect">
                      <a:avLst/>
                    </a:prstGeom>
                  </pic:spPr>
                </pic:pic>
              </a:graphicData>
            </a:graphic>
          </wp:inline>
        </w:drawing>
      </w:r>
    </w:p>
    <w:p w14:paraId="1AD77A6F" w14:textId="77777777" w:rsidR="0091333F" w:rsidRPr="0091333F" w:rsidRDefault="0091333F" w:rsidP="0091333F">
      <w:pPr>
        <w:rPr>
          <w:i/>
          <w:iCs/>
        </w:rPr>
      </w:pPr>
    </w:p>
    <w:p w14:paraId="680EE2B5" w14:textId="04F69FF6" w:rsidR="0091333F" w:rsidRPr="0091333F" w:rsidRDefault="0091333F" w:rsidP="0091333F">
      <w:pPr>
        <w:jc w:val="center"/>
        <w:rPr>
          <w:i/>
          <w:iCs/>
          <w:sz w:val="22"/>
          <w:szCs w:val="22"/>
        </w:rPr>
      </w:pPr>
      <w:r w:rsidRPr="0091333F">
        <w:rPr>
          <w:i/>
          <w:iCs/>
          <w:sz w:val="22"/>
          <w:szCs w:val="22"/>
        </w:rPr>
        <w:t xml:space="preserve">FLX Bike </w:t>
      </w:r>
      <w:r w:rsidR="00627B0D">
        <w:rPr>
          <w:i/>
          <w:iCs/>
          <w:sz w:val="22"/>
          <w:szCs w:val="22"/>
        </w:rPr>
        <w:t>L</w:t>
      </w:r>
      <w:r w:rsidR="005B41F4" w:rsidRPr="0091333F">
        <w:rPr>
          <w:i/>
          <w:iCs/>
          <w:sz w:val="22"/>
          <w:szCs w:val="22"/>
        </w:rPr>
        <w:t xml:space="preserve">aunches </w:t>
      </w:r>
      <w:proofErr w:type="gramStart"/>
      <w:r w:rsidR="00627B0D">
        <w:rPr>
          <w:i/>
          <w:iCs/>
          <w:sz w:val="22"/>
          <w:szCs w:val="22"/>
        </w:rPr>
        <w:t>T</w:t>
      </w:r>
      <w:r w:rsidR="005B41F4" w:rsidRPr="0091333F">
        <w:rPr>
          <w:i/>
          <w:iCs/>
          <w:sz w:val="22"/>
          <w:szCs w:val="22"/>
        </w:rPr>
        <w:t>he</w:t>
      </w:r>
      <w:proofErr w:type="gramEnd"/>
      <w:r w:rsidR="005B41F4" w:rsidRPr="0091333F">
        <w:rPr>
          <w:i/>
          <w:iCs/>
          <w:sz w:val="22"/>
          <w:szCs w:val="22"/>
        </w:rPr>
        <w:t xml:space="preserve"> </w:t>
      </w:r>
      <w:r w:rsidR="009C6E10">
        <w:rPr>
          <w:i/>
          <w:iCs/>
          <w:sz w:val="22"/>
          <w:szCs w:val="22"/>
        </w:rPr>
        <w:t>Bandit II</w:t>
      </w:r>
      <w:r w:rsidR="005B41F4">
        <w:rPr>
          <w:i/>
          <w:iCs/>
          <w:sz w:val="22"/>
          <w:szCs w:val="22"/>
        </w:rPr>
        <w:t xml:space="preserve"> </w:t>
      </w:r>
      <w:r w:rsidR="00627B0D">
        <w:rPr>
          <w:i/>
          <w:iCs/>
          <w:sz w:val="22"/>
          <w:szCs w:val="22"/>
        </w:rPr>
        <w:t>- 750W Full Suspension</w:t>
      </w:r>
      <w:r w:rsidR="009C6E10">
        <w:rPr>
          <w:i/>
          <w:iCs/>
          <w:sz w:val="22"/>
          <w:szCs w:val="22"/>
        </w:rPr>
        <w:t xml:space="preserve"> </w:t>
      </w:r>
      <w:r w:rsidR="00627B0D">
        <w:rPr>
          <w:i/>
          <w:iCs/>
          <w:sz w:val="22"/>
          <w:szCs w:val="22"/>
        </w:rPr>
        <w:t xml:space="preserve">Electric </w:t>
      </w:r>
      <w:r w:rsidR="009C6E10">
        <w:rPr>
          <w:i/>
          <w:iCs/>
          <w:sz w:val="22"/>
          <w:szCs w:val="22"/>
        </w:rPr>
        <w:t>Fat Tire Bike</w:t>
      </w:r>
    </w:p>
    <w:p w14:paraId="3702F610" w14:textId="77777777" w:rsidR="0091333F" w:rsidRDefault="0091333F"/>
    <w:p w14:paraId="351060ED" w14:textId="7C177722" w:rsidR="008E12C3" w:rsidRDefault="0091333F">
      <w:r w:rsidRPr="0091333F">
        <w:rPr>
          <w:b/>
          <w:bCs/>
        </w:rPr>
        <w:t>San Diego, CA (</w:t>
      </w:r>
      <w:r w:rsidR="009C6E10">
        <w:rPr>
          <w:b/>
          <w:bCs/>
        </w:rPr>
        <w:t>July 15</w:t>
      </w:r>
      <w:r w:rsidRPr="0091333F">
        <w:rPr>
          <w:b/>
          <w:bCs/>
        </w:rPr>
        <w:t>, 202</w:t>
      </w:r>
      <w:r w:rsidR="009C6E10">
        <w:rPr>
          <w:b/>
          <w:bCs/>
        </w:rPr>
        <w:t>3</w:t>
      </w:r>
      <w:r w:rsidRPr="0091333F">
        <w:rPr>
          <w:b/>
          <w:bCs/>
        </w:rPr>
        <w:t>)</w:t>
      </w:r>
      <w:r w:rsidRPr="00991365">
        <w:t> - FLX BIKE (</w:t>
      </w:r>
      <w:hyperlink r:id="rId6" w:history="1">
        <w:proofErr w:type="gramStart"/>
        <w:r w:rsidRPr="00991365">
          <w:rPr>
            <w:rStyle w:val="Hyperlink"/>
          </w:rPr>
          <w:t>flx.bike</w:t>
        </w:r>
        <w:proofErr w:type="gramEnd"/>
      </w:hyperlink>
      <w:r w:rsidRPr="00991365">
        <w:t xml:space="preserve">) </w:t>
      </w:r>
      <w:r w:rsidR="002864FC">
        <w:t>successfully launched</w:t>
      </w:r>
      <w:r w:rsidRPr="00991365">
        <w:t xml:space="preserve"> its </w:t>
      </w:r>
      <w:r w:rsidR="00EA7D80">
        <w:t xml:space="preserve">full suspension </w:t>
      </w:r>
      <w:r w:rsidR="009C6E10">
        <w:t>fat tire e-</w:t>
      </w:r>
      <w:r w:rsidR="00EA7D80">
        <w:t xml:space="preserve">bike – the </w:t>
      </w:r>
      <w:r w:rsidR="009C6E10">
        <w:t>Bandit II</w:t>
      </w:r>
      <w:r w:rsidR="00EA7D80">
        <w:t xml:space="preserve"> on </w:t>
      </w:r>
      <w:r w:rsidR="009C6E10">
        <w:t>July 14</w:t>
      </w:r>
      <w:r w:rsidR="00EA7D80" w:rsidRPr="00EA7D80">
        <w:rPr>
          <w:vertAlign w:val="superscript"/>
        </w:rPr>
        <w:t>th</w:t>
      </w:r>
      <w:r w:rsidR="00EA7D80">
        <w:t xml:space="preserve"> 202</w:t>
      </w:r>
      <w:r w:rsidR="009C6E10">
        <w:t>3</w:t>
      </w:r>
      <w:r w:rsidR="00EA7D80">
        <w:t xml:space="preserve"> at </w:t>
      </w:r>
      <w:r w:rsidR="009C6E10">
        <w:t>10</w:t>
      </w:r>
      <w:r w:rsidR="00627B0D">
        <w:t>AM</w:t>
      </w:r>
      <w:r w:rsidR="00EA7D80">
        <w:t xml:space="preserve"> PST</w:t>
      </w:r>
      <w:r w:rsidR="009C6E10">
        <w:t>.</w:t>
      </w:r>
      <w:r w:rsidRPr="00991365">
        <w:br/>
      </w:r>
    </w:p>
    <w:p w14:paraId="5CA6D2CF" w14:textId="6B97DDF8" w:rsidR="008E12C3" w:rsidRDefault="008E12C3">
      <w:r>
        <w:t xml:space="preserve">With </w:t>
      </w:r>
      <w:proofErr w:type="gramStart"/>
      <w:r w:rsidR="009C6E10">
        <w:t>20</w:t>
      </w:r>
      <w:r w:rsidR="00627B0D">
        <w:t xml:space="preserve"> </w:t>
      </w:r>
      <w:r>
        <w:t>in</w:t>
      </w:r>
      <w:r w:rsidR="00627B0D">
        <w:t>ch</w:t>
      </w:r>
      <w:proofErr w:type="gramEnd"/>
      <w:r>
        <w:t xml:space="preserve"> wheels and rear</w:t>
      </w:r>
      <w:r w:rsidR="009C6E10">
        <w:t xml:space="preserve"> and</w:t>
      </w:r>
      <w:r>
        <w:t xml:space="preserve"> front travel, the </w:t>
      </w:r>
      <w:r w:rsidR="009C6E10">
        <w:t>cruiser</w:t>
      </w:r>
      <w:r>
        <w:t>-oriented</w:t>
      </w:r>
      <w:r w:rsidR="004D0E0A">
        <w:t xml:space="preserve"> </w:t>
      </w:r>
      <w:r w:rsidR="009C6E10">
        <w:t>Bandit II</w:t>
      </w:r>
      <w:r w:rsidR="00527FF5">
        <w:t xml:space="preserve"> is </w:t>
      </w:r>
      <w:r w:rsidR="0073306C">
        <w:t>geared to</w:t>
      </w:r>
      <w:r w:rsidR="003A6BD6">
        <w:t xml:space="preserve"> those looking for an electric</w:t>
      </w:r>
      <w:r w:rsidR="009C6E10">
        <w:t xml:space="preserve"> </w:t>
      </w:r>
      <w:r w:rsidR="003A6BD6">
        <w:t xml:space="preserve">bike that goes above and beyond what the current </w:t>
      </w:r>
      <w:r w:rsidR="009C6E10">
        <w:t>moto style e-bike</w:t>
      </w:r>
      <w:r w:rsidR="003A6BD6">
        <w:t xml:space="preserve"> market offers in terms of both power and range. </w:t>
      </w:r>
    </w:p>
    <w:p w14:paraId="2CA62214" w14:textId="77777777" w:rsidR="002201D5" w:rsidRDefault="0091333F">
      <w:r w:rsidRPr="00991365">
        <w:br/>
      </w:r>
      <w:r w:rsidR="00627B0D">
        <w:t>While many</w:t>
      </w:r>
      <w:r w:rsidRPr="00991365">
        <w:t xml:space="preserve"> electric </w:t>
      </w:r>
      <w:r w:rsidR="00EA7D80">
        <w:t xml:space="preserve">mountain </w:t>
      </w:r>
      <w:r w:rsidRPr="00991365">
        <w:t xml:space="preserve">bikes </w:t>
      </w:r>
      <w:r w:rsidR="00EA7D80">
        <w:t>in the</w:t>
      </w:r>
      <w:r w:rsidRPr="00991365">
        <w:t xml:space="preserve"> </w:t>
      </w:r>
      <w:r w:rsidR="004243CA">
        <w:t xml:space="preserve">US </w:t>
      </w:r>
      <w:r w:rsidR="00EA7D80">
        <w:t xml:space="preserve">market utilize a smaller </w:t>
      </w:r>
      <w:proofErr w:type="gramStart"/>
      <w:r w:rsidR="00EA7D80">
        <w:t>250</w:t>
      </w:r>
      <w:r w:rsidR="005E16D8">
        <w:t xml:space="preserve"> or </w:t>
      </w:r>
      <w:r w:rsidR="00EA7D80">
        <w:t>350 Watt</w:t>
      </w:r>
      <w:proofErr w:type="gramEnd"/>
      <w:r w:rsidR="00EA7D80">
        <w:t xml:space="preserve"> mid drive motor</w:t>
      </w:r>
      <w:r w:rsidR="00627B0D">
        <w:t xml:space="preserve"> and under 700Wh batteries</w:t>
      </w:r>
      <w:r w:rsidR="00EA7D80">
        <w:t xml:space="preserve">, the </w:t>
      </w:r>
      <w:r w:rsidR="009C6E10">
        <w:t>Bandit II</w:t>
      </w:r>
      <w:r w:rsidR="003A6BD6">
        <w:t xml:space="preserve"> </w:t>
      </w:r>
      <w:r w:rsidR="00EA7D80">
        <w:t xml:space="preserve">will feature a larger 750 Watt Bafang motor capable of </w:t>
      </w:r>
      <w:r w:rsidR="009C6E10">
        <w:t>750</w:t>
      </w:r>
      <w:r w:rsidR="004243CA">
        <w:t>W peak power for</w:t>
      </w:r>
      <w:r w:rsidR="00EA7D80">
        <w:t xml:space="preserve"> improved hill </w:t>
      </w:r>
      <w:r w:rsidR="005E16D8">
        <w:t xml:space="preserve">climbing ability and a </w:t>
      </w:r>
      <w:r w:rsidR="009C6E10">
        <w:t>640/</w:t>
      </w:r>
      <w:r w:rsidR="005E16D8">
        <w:t xml:space="preserve">840Wh battery for riding range of </w:t>
      </w:r>
      <w:r w:rsidR="005008D1">
        <w:t>up-to</w:t>
      </w:r>
      <w:r w:rsidR="00D976BC">
        <w:t xml:space="preserve"> </w:t>
      </w:r>
      <w:r w:rsidR="009C6E10">
        <w:t>30/50</w:t>
      </w:r>
      <w:r w:rsidR="005E16D8">
        <w:t xml:space="preserve"> miles on a charge.</w:t>
      </w:r>
      <w:bookmarkStart w:id="0" w:name="OLE_LINK1"/>
      <w:bookmarkStart w:id="1" w:name="OLE_LINK2"/>
      <w:r w:rsidR="009C6E10">
        <w:t xml:space="preserve"> Paired with a twist throttle, the Bandit II is the perfect summer cruiser for getting around the neighborhood with ease.</w:t>
      </w:r>
    </w:p>
    <w:p w14:paraId="5E231E03" w14:textId="77777777" w:rsidR="002201D5" w:rsidRDefault="002201D5"/>
    <w:p w14:paraId="0CE4162E" w14:textId="02506786" w:rsidR="004243CA" w:rsidRDefault="002201D5">
      <w:r>
        <w:t xml:space="preserve">The Bandit II will be available with two configurations of battery size and four different colors. The batteries are available in 640WH capacity and 840WH capacity with the four colors being Slime Green, </w:t>
      </w:r>
      <w:proofErr w:type="spellStart"/>
      <w:r>
        <w:t>Rari</w:t>
      </w:r>
      <w:proofErr w:type="spellEnd"/>
      <w:r>
        <w:t xml:space="preserve"> Red, Onyx Black, and Sandstorm.</w:t>
      </w:r>
      <w:r w:rsidR="0091333F" w:rsidRPr="00991365">
        <w:br/>
      </w:r>
      <w:bookmarkEnd w:id="0"/>
      <w:bookmarkEnd w:id="1"/>
      <w:r w:rsidR="0091333F" w:rsidRPr="00991365">
        <w:br/>
        <w:t xml:space="preserve">"FLX is excited to </w:t>
      </w:r>
      <w:r w:rsidR="002B700D">
        <w:t>raise the bar</w:t>
      </w:r>
      <w:r w:rsidR="0091333F" w:rsidRPr="00991365">
        <w:t xml:space="preserve"> with the launch of the </w:t>
      </w:r>
      <w:r w:rsidR="009C6E10">
        <w:t>Bandit II</w:t>
      </w:r>
      <w:r w:rsidR="0091333F" w:rsidRPr="00991365">
        <w:t xml:space="preserve">. It builds on </w:t>
      </w:r>
      <w:r w:rsidR="009C6E10">
        <w:t>a design near and dear to the FLX family</w:t>
      </w:r>
      <w:r w:rsidR="0091333F" w:rsidRPr="00991365">
        <w:t xml:space="preserve">." said Rob </w:t>
      </w:r>
      <w:proofErr w:type="spellStart"/>
      <w:r w:rsidR="0091333F" w:rsidRPr="00991365">
        <w:t>Rast</w:t>
      </w:r>
      <w:proofErr w:type="spellEnd"/>
      <w:r w:rsidR="0091333F" w:rsidRPr="00991365">
        <w:t xml:space="preserve">, Founder and President of FLX. “With the </w:t>
      </w:r>
      <w:r w:rsidR="004243CA">
        <w:t>launch of</w:t>
      </w:r>
      <w:r w:rsidR="0091333F" w:rsidRPr="00991365">
        <w:t xml:space="preserve"> our</w:t>
      </w:r>
      <w:r w:rsidR="004243CA">
        <w:t xml:space="preserve"> </w:t>
      </w:r>
      <w:r w:rsidR="009C6E10">
        <w:t>Bandit II</w:t>
      </w:r>
      <w:r w:rsidR="004243CA">
        <w:t xml:space="preserve"> we</w:t>
      </w:r>
      <w:r w:rsidR="00C4525F">
        <w:t>’re proving that</w:t>
      </w:r>
      <w:r w:rsidR="004243CA">
        <w:t xml:space="preserve"> we are capable of </w:t>
      </w:r>
      <w:r w:rsidR="009C6E10">
        <w:t>building on and improving the design of our premium electric bikes</w:t>
      </w:r>
      <w:r>
        <w:t xml:space="preserve"> while also keeping true to the spirit of their namesake.</w:t>
      </w:r>
    </w:p>
    <w:p w14:paraId="61EBFCBB" w14:textId="77777777" w:rsidR="009C6E10" w:rsidRPr="00D93C5F" w:rsidRDefault="009C6E10"/>
    <w:p w14:paraId="75F7230A" w14:textId="2533A4BA" w:rsidR="0091333F" w:rsidRDefault="0091333F">
      <w:r w:rsidRPr="0091333F">
        <w:rPr>
          <w:b/>
          <w:bCs/>
        </w:rPr>
        <w:t>ABOUT FLX PERFORMANCE INC:</w:t>
      </w:r>
    </w:p>
    <w:p w14:paraId="1C6CD88B" w14:textId="77777777" w:rsidR="004243CA" w:rsidRDefault="0091333F">
      <w:r w:rsidRPr="00991365">
        <w:br/>
        <w:t>FLX Bike (</w:t>
      </w:r>
      <w:proofErr w:type="spellStart"/>
      <w:proofErr w:type="gramStart"/>
      <w:r w:rsidRPr="00991365">
        <w:t>flx.bike</w:t>
      </w:r>
      <w:proofErr w:type="spellEnd"/>
      <w:proofErr w:type="gramEnd"/>
      <w:r w:rsidRPr="00991365">
        <w:t xml:space="preserve">) is based in San Diego CA. The FLX stable of </w:t>
      </w:r>
      <w:r w:rsidR="005B41F4" w:rsidRPr="00991365">
        <w:t>eye-catching</w:t>
      </w:r>
      <w:r w:rsidRPr="00991365">
        <w:t xml:space="preserve"> electric bikes are BOLD and sexy! Our team of professionals, cyclists and engineers create and deliver beautiful and powerful electric bikes direct-to-consumer, passing the savings on to the consumer.</w:t>
      </w:r>
    </w:p>
    <w:p w14:paraId="469F7663" w14:textId="77777777" w:rsidR="004243CA" w:rsidRDefault="004243CA"/>
    <w:p w14:paraId="0AD249AB" w14:textId="77777777" w:rsidR="009C6E10" w:rsidRDefault="004243CA">
      <w:r w:rsidRPr="00991365">
        <w:t xml:space="preserve">In 2020, FLX Bike shocked the bike industry with its record breaking $13.3M crowdfunding campaign on Indiegogo launching its highly acclaimed Babymaker electric bike </w:t>
      </w:r>
      <w:r>
        <w:t>in</w:t>
      </w:r>
      <w:r w:rsidRPr="00991365">
        <w:t>to the world market.</w:t>
      </w:r>
      <w:r w:rsidR="0091333F" w:rsidRPr="00991365">
        <w:br/>
      </w:r>
      <w:r w:rsidR="0091333F" w:rsidRPr="00991365">
        <w:br/>
      </w:r>
      <w:r w:rsidR="0091333F" w:rsidRPr="0091333F">
        <w:rPr>
          <w:b/>
          <w:bCs/>
          <w:u w:val="single"/>
        </w:rPr>
        <w:t>Contact</w:t>
      </w:r>
      <w:r w:rsidR="0091333F" w:rsidRPr="0091333F">
        <w:rPr>
          <w:b/>
          <w:bCs/>
          <w:u w:val="single"/>
        </w:rPr>
        <w:br/>
      </w:r>
      <w:r w:rsidR="009C6E10">
        <w:t xml:space="preserve">Colin </w:t>
      </w:r>
      <w:proofErr w:type="spellStart"/>
      <w:r w:rsidR="009C6E10">
        <w:t>Lepsicopo</w:t>
      </w:r>
      <w:proofErr w:type="spellEnd"/>
    </w:p>
    <w:p w14:paraId="58DA79A0" w14:textId="097D406C" w:rsidR="007E7A5A" w:rsidRDefault="0091333F">
      <w:pPr>
        <w:rPr>
          <w:rStyle w:val="Hyperlink"/>
        </w:rPr>
      </w:pPr>
      <w:r w:rsidRPr="00991365">
        <w:t>Marketing</w:t>
      </w:r>
      <w:r w:rsidRPr="00991365">
        <w:br/>
      </w:r>
      <w:proofErr w:type="spellStart"/>
      <w:r w:rsidR="009C6E10">
        <w:t>colin</w:t>
      </w:r>
      <w:r w:rsidR="002864FC" w:rsidRPr="002864FC">
        <w:t>@flx.bik</w:t>
      </w:r>
      <w:r w:rsidR="002864FC">
        <w:t>e</w:t>
      </w:r>
      <w:proofErr w:type="spellEnd"/>
    </w:p>
    <w:p w14:paraId="345FE882" w14:textId="2B425B6C" w:rsidR="00AC4041" w:rsidRDefault="00AC4041"/>
    <w:sectPr w:rsidR="00AC4041" w:rsidSect="0091333F">
      <w:pgSz w:w="12240" w:h="15840"/>
      <w:pgMar w:top="720" w:right="1440" w:bottom="80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60100"/>
    <w:multiLevelType w:val="hybridMultilevel"/>
    <w:tmpl w:val="1C4CF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9267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33F"/>
    <w:rsid w:val="00035643"/>
    <w:rsid w:val="00100FF0"/>
    <w:rsid w:val="002201D5"/>
    <w:rsid w:val="002864FC"/>
    <w:rsid w:val="002B700D"/>
    <w:rsid w:val="003A6BD6"/>
    <w:rsid w:val="003C3ED9"/>
    <w:rsid w:val="004243CA"/>
    <w:rsid w:val="004D0E0A"/>
    <w:rsid w:val="005008D1"/>
    <w:rsid w:val="00527FF5"/>
    <w:rsid w:val="00556685"/>
    <w:rsid w:val="005B41F4"/>
    <w:rsid w:val="005E16D8"/>
    <w:rsid w:val="00627B0D"/>
    <w:rsid w:val="006341D6"/>
    <w:rsid w:val="0073306C"/>
    <w:rsid w:val="00733EEB"/>
    <w:rsid w:val="007E7A5A"/>
    <w:rsid w:val="008E12C3"/>
    <w:rsid w:val="0091333F"/>
    <w:rsid w:val="009752E4"/>
    <w:rsid w:val="009C0951"/>
    <w:rsid w:val="009C6E10"/>
    <w:rsid w:val="00AC4041"/>
    <w:rsid w:val="00C4525F"/>
    <w:rsid w:val="00D0274B"/>
    <w:rsid w:val="00D93C5F"/>
    <w:rsid w:val="00D976BC"/>
    <w:rsid w:val="00E311EB"/>
    <w:rsid w:val="00EA7D80"/>
    <w:rsid w:val="00F27FB5"/>
    <w:rsid w:val="00FB5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83A59"/>
  <w15:chartTrackingRefBased/>
  <w15:docId w15:val="{B1EF2650-CED0-0C46-9695-517ECA3F1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333F"/>
    <w:rPr>
      <w:color w:val="0000FF"/>
      <w:u w:val="single"/>
    </w:rPr>
  </w:style>
  <w:style w:type="character" w:styleId="UnresolvedMention">
    <w:name w:val="Unresolved Mention"/>
    <w:basedOn w:val="DefaultParagraphFont"/>
    <w:uiPriority w:val="99"/>
    <w:semiHidden/>
    <w:unhideWhenUsed/>
    <w:rsid w:val="00E311EB"/>
    <w:rPr>
      <w:color w:val="605E5C"/>
      <w:shd w:val="clear" w:color="auto" w:fill="E1DFDD"/>
    </w:rPr>
  </w:style>
  <w:style w:type="character" w:styleId="FollowedHyperlink">
    <w:name w:val="FollowedHyperlink"/>
    <w:basedOn w:val="DefaultParagraphFont"/>
    <w:uiPriority w:val="99"/>
    <w:semiHidden/>
    <w:unhideWhenUsed/>
    <w:rsid w:val="009752E4"/>
    <w:rPr>
      <w:color w:val="954F72" w:themeColor="followedHyperlink"/>
      <w:u w:val="single"/>
    </w:rPr>
  </w:style>
  <w:style w:type="paragraph" w:styleId="ListParagraph">
    <w:name w:val="List Paragraph"/>
    <w:basedOn w:val="Normal"/>
    <w:uiPriority w:val="34"/>
    <w:qFormat/>
    <w:rsid w:val="00975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lx.bik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A</dc:creator>
  <cp:keywords/>
  <dc:description/>
  <cp:lastModifiedBy>Gabriel Kim</cp:lastModifiedBy>
  <cp:revision>3</cp:revision>
  <dcterms:created xsi:type="dcterms:W3CDTF">2023-07-14T17:58:00Z</dcterms:created>
  <dcterms:modified xsi:type="dcterms:W3CDTF">2023-07-14T18:35:00Z</dcterms:modified>
</cp:coreProperties>
</file>